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4692" w:rsidRDefault="00BF48B7">
      <w:pPr>
        <w:rPr>
          <w:rFonts w:ascii="Calibri" w:eastAsia="Calibri" w:hAnsi="Calibri" w:cs="Calibri"/>
          <w:b/>
          <w:sz w:val="24"/>
          <w:szCs w:val="24"/>
        </w:rPr>
      </w:pPr>
      <w:r>
        <w:rPr>
          <w:rFonts w:ascii="Calibri" w:eastAsia="Calibri" w:hAnsi="Calibri" w:cs="Calibri"/>
          <w:b/>
          <w:sz w:val="24"/>
          <w:szCs w:val="24"/>
        </w:rPr>
        <w:t>Shaughnessy Heights United Church, Vancouver, BC, seeks a Minister of Choral Music</w:t>
      </w:r>
    </w:p>
    <w:p w14:paraId="00000002" w14:textId="77777777" w:rsidR="00614692" w:rsidRDefault="00BF48B7">
      <w:pPr>
        <w:rPr>
          <w:rFonts w:ascii="Calibri" w:eastAsia="Calibri" w:hAnsi="Calibri" w:cs="Calibri"/>
          <w:b/>
          <w:sz w:val="24"/>
          <w:szCs w:val="24"/>
        </w:rPr>
      </w:pPr>
      <w:r>
        <w:rPr>
          <w:rFonts w:ascii="Calibri" w:eastAsia="Calibri" w:hAnsi="Calibri" w:cs="Calibri"/>
          <w:b/>
          <w:sz w:val="24"/>
          <w:szCs w:val="24"/>
        </w:rPr>
        <w:t xml:space="preserve"> </w:t>
      </w:r>
    </w:p>
    <w:p w14:paraId="00000003" w14:textId="77777777" w:rsidR="00614692" w:rsidRDefault="00BF48B7">
      <w:pPr>
        <w:rPr>
          <w:rFonts w:ascii="Calibri" w:eastAsia="Calibri" w:hAnsi="Calibri" w:cs="Calibri"/>
          <w:sz w:val="24"/>
          <w:szCs w:val="24"/>
        </w:rPr>
      </w:pPr>
      <w:r>
        <w:rPr>
          <w:rFonts w:ascii="Calibri" w:eastAsia="Calibri" w:hAnsi="Calibri" w:cs="Calibri"/>
          <w:sz w:val="24"/>
          <w:szCs w:val="24"/>
        </w:rPr>
        <w:t>Shaughnessy Heights United Church in Vancouver seeks a Minister of Choral Music to join us in our ministry of Worship, Connection and Social Justice. If you are an accomplished choral director ready to collaborate with a vibrant ministry team to lead a varied choral music program that enriches our worship and encourages congregational participation, then Shaughnessy Heights United Church may be a place for you to share your gifts.</w:t>
      </w:r>
    </w:p>
    <w:p w14:paraId="00000004" w14:textId="77777777" w:rsidR="00614692" w:rsidRDefault="00BF48B7">
      <w:pPr>
        <w:rPr>
          <w:rFonts w:ascii="Calibri" w:eastAsia="Calibri" w:hAnsi="Calibri" w:cs="Calibri"/>
          <w:sz w:val="24"/>
          <w:szCs w:val="24"/>
        </w:rPr>
      </w:pPr>
      <w:r>
        <w:rPr>
          <w:rFonts w:ascii="Calibri" w:eastAsia="Calibri" w:hAnsi="Calibri" w:cs="Calibri"/>
          <w:sz w:val="24"/>
          <w:szCs w:val="24"/>
        </w:rPr>
        <w:t xml:space="preserve"> </w:t>
      </w:r>
    </w:p>
    <w:p w14:paraId="00000005" w14:textId="77777777" w:rsidR="00614692" w:rsidRDefault="00BF48B7">
      <w:pPr>
        <w:rPr>
          <w:rFonts w:ascii="Calibri" w:eastAsia="Calibri" w:hAnsi="Calibri" w:cs="Calibri"/>
          <w:sz w:val="24"/>
          <w:szCs w:val="24"/>
          <w:highlight w:val="yellow"/>
        </w:rPr>
      </w:pPr>
      <w:r>
        <w:rPr>
          <w:rFonts w:ascii="Calibri" w:eastAsia="Calibri" w:hAnsi="Calibri" w:cs="Calibri"/>
          <w:sz w:val="24"/>
          <w:szCs w:val="24"/>
        </w:rPr>
        <w:t xml:space="preserve"> Our congregation loves music. We are inspired by our musical traditions and excited to explore and incorporate new expressions of liturgical music. We are looking for a choral director who sees music as a collaborative ministry of the whole congregation. </w:t>
      </w:r>
      <w:r>
        <w:rPr>
          <w:rFonts w:ascii="Calibri" w:eastAsia="Calibri" w:hAnsi="Calibri" w:cs="Calibri"/>
          <w:sz w:val="24"/>
          <w:szCs w:val="24"/>
          <w:highlight w:val="yellow"/>
        </w:rPr>
        <w:t xml:space="preserve">  </w:t>
      </w:r>
    </w:p>
    <w:p w14:paraId="00000006" w14:textId="77777777" w:rsidR="00614692" w:rsidRDefault="00614692">
      <w:pPr>
        <w:rPr>
          <w:rFonts w:ascii="Calibri" w:eastAsia="Calibri" w:hAnsi="Calibri" w:cs="Calibri"/>
          <w:b/>
          <w:sz w:val="24"/>
          <w:szCs w:val="24"/>
        </w:rPr>
      </w:pPr>
    </w:p>
    <w:p w14:paraId="00000007" w14:textId="77777777" w:rsidR="00614692" w:rsidRDefault="00BF48B7">
      <w:pPr>
        <w:rPr>
          <w:rFonts w:ascii="Calibri" w:eastAsia="Calibri" w:hAnsi="Calibri" w:cs="Calibri"/>
          <w:b/>
          <w:sz w:val="24"/>
          <w:szCs w:val="24"/>
        </w:rPr>
      </w:pPr>
      <w:r>
        <w:rPr>
          <w:rFonts w:ascii="Calibri" w:eastAsia="Calibri" w:hAnsi="Calibri" w:cs="Calibri"/>
          <w:b/>
          <w:sz w:val="24"/>
          <w:szCs w:val="24"/>
        </w:rPr>
        <w:t>About Us</w:t>
      </w:r>
    </w:p>
    <w:p w14:paraId="00000008" w14:textId="77777777" w:rsidR="00614692" w:rsidRDefault="00BF48B7">
      <w:pPr>
        <w:rPr>
          <w:rFonts w:ascii="Calibri" w:eastAsia="Calibri" w:hAnsi="Calibri" w:cs="Calibri"/>
          <w:b/>
          <w:sz w:val="24"/>
          <w:szCs w:val="24"/>
        </w:rPr>
      </w:pPr>
      <w:r>
        <w:rPr>
          <w:rFonts w:ascii="Calibri" w:eastAsia="Calibri" w:hAnsi="Calibri" w:cs="Calibri"/>
          <w:b/>
          <w:sz w:val="24"/>
          <w:szCs w:val="24"/>
        </w:rPr>
        <w:t xml:space="preserve"> </w:t>
      </w:r>
    </w:p>
    <w:p w14:paraId="00000009" w14:textId="77777777" w:rsidR="00614692" w:rsidRDefault="00BF48B7">
      <w:pPr>
        <w:rPr>
          <w:rFonts w:ascii="Calibri" w:eastAsia="Calibri" w:hAnsi="Calibri" w:cs="Calibri"/>
          <w:sz w:val="24"/>
          <w:szCs w:val="24"/>
          <w:highlight w:val="white"/>
        </w:rPr>
      </w:pPr>
      <w:r>
        <w:rPr>
          <w:rFonts w:ascii="Calibri" w:eastAsia="Calibri" w:hAnsi="Calibri" w:cs="Calibri"/>
          <w:sz w:val="24"/>
          <w:szCs w:val="24"/>
          <w:highlight w:val="white"/>
        </w:rPr>
        <w:t xml:space="preserve">When we gather together at Shaughnessy Heights United Church, we remember that we worship, engage in God’s work and share community on lands that are the traditional, ancestral, and unceded territories of the </w:t>
      </w:r>
      <w:proofErr w:type="spellStart"/>
      <w:r>
        <w:rPr>
          <w:rFonts w:ascii="Calibri" w:eastAsia="Calibri" w:hAnsi="Calibri" w:cs="Calibri"/>
          <w:sz w:val="24"/>
          <w:szCs w:val="24"/>
          <w:highlight w:val="white"/>
        </w:rPr>
        <w:t>xʷməθkwəy’əm</w:t>
      </w:r>
      <w:proofErr w:type="spellEnd"/>
      <w:r>
        <w:rPr>
          <w:rFonts w:ascii="Calibri" w:eastAsia="Calibri" w:hAnsi="Calibri" w:cs="Calibri"/>
          <w:sz w:val="24"/>
          <w:szCs w:val="24"/>
          <w:highlight w:val="white"/>
        </w:rPr>
        <w:t xml:space="preserve"> (Musqueam), </w:t>
      </w:r>
      <w:hyperlink r:id="rId6">
        <w:r>
          <w:rPr>
            <w:rFonts w:ascii="Calibri" w:eastAsia="Calibri" w:hAnsi="Calibri" w:cs="Calibri"/>
            <w:sz w:val="24"/>
            <w:szCs w:val="24"/>
            <w:highlight w:val="white"/>
          </w:rPr>
          <w:t>Sḵwx̱wú7mesh</w:t>
        </w:r>
      </w:hyperlink>
      <w:r>
        <w:rPr>
          <w:rFonts w:ascii="Calibri" w:eastAsia="Calibri" w:hAnsi="Calibri" w:cs="Calibri"/>
          <w:sz w:val="24"/>
          <w:szCs w:val="24"/>
          <w:highlight w:val="white"/>
        </w:rPr>
        <w:t xml:space="preserve"> (Squamish), and </w:t>
      </w:r>
      <w:hyperlink r:id="rId7">
        <w:proofErr w:type="spellStart"/>
        <w:r>
          <w:rPr>
            <w:rFonts w:ascii="Calibri" w:eastAsia="Calibri" w:hAnsi="Calibri" w:cs="Calibri"/>
            <w:sz w:val="24"/>
            <w:szCs w:val="24"/>
            <w:highlight w:val="white"/>
          </w:rPr>
          <w:t>Sel̓íl̓witulh</w:t>
        </w:r>
        <w:proofErr w:type="spellEnd"/>
      </w:hyperlink>
      <w:r>
        <w:rPr>
          <w:rFonts w:ascii="Calibri" w:eastAsia="Calibri" w:hAnsi="Calibri" w:cs="Calibri"/>
          <w:sz w:val="24"/>
          <w:szCs w:val="24"/>
          <w:highlight w:val="white"/>
        </w:rPr>
        <w:t xml:space="preserve"> (Tsleil-Waututh) Peoples</w:t>
      </w:r>
      <w:r>
        <w:rPr>
          <w:rFonts w:ascii="Calibri" w:eastAsia="Calibri" w:hAnsi="Calibri" w:cs="Calibri"/>
          <w:b/>
          <w:sz w:val="24"/>
          <w:szCs w:val="24"/>
          <w:highlight w:val="white"/>
        </w:rPr>
        <w:t>.</w:t>
      </w:r>
      <w:r>
        <w:rPr>
          <w:rFonts w:ascii="Calibri" w:eastAsia="Calibri" w:hAnsi="Calibri" w:cs="Calibri"/>
          <w:sz w:val="24"/>
          <w:szCs w:val="24"/>
          <w:highlight w:val="white"/>
        </w:rPr>
        <w:t xml:space="preserve"> We strive to live with respect on this land and to live in peace and friendship with its people.</w:t>
      </w:r>
    </w:p>
    <w:p w14:paraId="0000000A" w14:textId="77777777" w:rsidR="00614692" w:rsidRDefault="00BF48B7">
      <w:pPr>
        <w:rPr>
          <w:rFonts w:ascii="Calibri" w:eastAsia="Calibri" w:hAnsi="Calibri" w:cs="Calibri"/>
          <w:sz w:val="24"/>
          <w:szCs w:val="24"/>
        </w:rPr>
      </w:pPr>
      <w:r>
        <w:rPr>
          <w:rFonts w:ascii="Calibri" w:eastAsia="Calibri" w:hAnsi="Calibri" w:cs="Calibri"/>
          <w:sz w:val="24"/>
          <w:szCs w:val="24"/>
        </w:rPr>
        <w:t xml:space="preserve"> </w:t>
      </w:r>
    </w:p>
    <w:p w14:paraId="0000000B" w14:textId="77777777" w:rsidR="00614692" w:rsidRDefault="00BF48B7">
      <w:pPr>
        <w:rPr>
          <w:rFonts w:ascii="Calibri" w:eastAsia="Calibri" w:hAnsi="Calibri" w:cs="Calibri"/>
          <w:sz w:val="24"/>
          <w:szCs w:val="24"/>
          <w:highlight w:val="white"/>
        </w:rPr>
      </w:pPr>
      <w:r>
        <w:rPr>
          <w:rFonts w:ascii="Calibri" w:eastAsia="Calibri" w:hAnsi="Calibri" w:cs="Calibri"/>
          <w:sz w:val="24"/>
          <w:szCs w:val="24"/>
        </w:rPr>
        <w:t>We are a congregation of about 100 worshippers,</w:t>
      </w:r>
      <w:r>
        <w:rPr>
          <w:rFonts w:ascii="Calibri" w:eastAsia="Calibri" w:hAnsi="Calibri" w:cs="Calibri"/>
          <w:sz w:val="24"/>
          <w:szCs w:val="24"/>
          <w:highlight w:val="white"/>
        </w:rPr>
        <w:t xml:space="preserve"> founded in 1926. The sanctuary holds about 400 people and is bright and airy. There is a </w:t>
      </w:r>
      <w:proofErr w:type="spellStart"/>
      <w:r>
        <w:rPr>
          <w:rFonts w:ascii="Calibri" w:eastAsia="Calibri" w:hAnsi="Calibri" w:cs="Calibri"/>
          <w:sz w:val="24"/>
          <w:szCs w:val="24"/>
          <w:highlight w:val="white"/>
        </w:rPr>
        <w:t>Casavant</w:t>
      </w:r>
      <w:proofErr w:type="spellEnd"/>
      <w:r>
        <w:rPr>
          <w:rFonts w:ascii="Calibri" w:eastAsia="Calibri" w:hAnsi="Calibri" w:cs="Calibri"/>
          <w:sz w:val="24"/>
          <w:szCs w:val="24"/>
          <w:highlight w:val="white"/>
        </w:rPr>
        <w:t xml:space="preserve"> Organ and three grand pianos. There is also a live-broadcast system used weekly for hybrid services and available for live-streaming of concerts.</w:t>
      </w:r>
    </w:p>
    <w:p w14:paraId="0000000C" w14:textId="77777777" w:rsidR="00614692" w:rsidRDefault="00BF48B7">
      <w:pPr>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14:paraId="0000000D" w14:textId="63916D29" w:rsidR="00614692" w:rsidRDefault="00BF48B7">
      <w:pPr>
        <w:rPr>
          <w:rFonts w:ascii="Calibri" w:eastAsia="Calibri" w:hAnsi="Calibri" w:cs="Calibri"/>
          <w:sz w:val="24"/>
          <w:szCs w:val="24"/>
        </w:rPr>
      </w:pPr>
      <w:r>
        <w:rPr>
          <w:rFonts w:ascii="Calibri" w:eastAsia="Calibri" w:hAnsi="Calibri" w:cs="Calibri"/>
          <w:sz w:val="24"/>
          <w:szCs w:val="24"/>
        </w:rPr>
        <w:t xml:space="preserve">The Sanctuary Choir is an SATB ensemble of about 20 singers, including 5 paid section leads. They provide music for regular Sunday worship (September through June), as well as for special services such as Remembrance Day, Tenebrae, and Lessons and Carols. Over the years, the group has presented its own concerts and has also collaborated in performances of larger works, including the Requiems of Mozart, </w:t>
      </w:r>
      <w:proofErr w:type="spellStart"/>
      <w:r>
        <w:rPr>
          <w:rFonts w:ascii="Calibri" w:eastAsia="Calibri" w:hAnsi="Calibri" w:cs="Calibri"/>
          <w:sz w:val="24"/>
          <w:szCs w:val="24"/>
        </w:rPr>
        <w:t>Fauré</w:t>
      </w:r>
      <w:proofErr w:type="spellEnd"/>
      <w:r>
        <w:rPr>
          <w:rFonts w:ascii="Calibri" w:eastAsia="Calibri" w:hAnsi="Calibri" w:cs="Calibri"/>
          <w:sz w:val="24"/>
          <w:szCs w:val="24"/>
        </w:rPr>
        <w:t xml:space="preserve"> and Brahms.</w:t>
      </w:r>
    </w:p>
    <w:p w14:paraId="0000000E" w14:textId="77777777" w:rsidR="00614692" w:rsidRDefault="00BF48B7">
      <w:pPr>
        <w:rPr>
          <w:rFonts w:ascii="Calibri" w:eastAsia="Calibri" w:hAnsi="Calibri" w:cs="Calibri"/>
          <w:color w:val="5A5A58"/>
          <w:sz w:val="24"/>
          <w:szCs w:val="24"/>
        </w:rPr>
      </w:pPr>
      <w:r>
        <w:rPr>
          <w:rFonts w:ascii="Calibri" w:eastAsia="Calibri" w:hAnsi="Calibri" w:cs="Calibri"/>
          <w:color w:val="5A5A58"/>
          <w:sz w:val="24"/>
          <w:szCs w:val="24"/>
        </w:rPr>
        <w:t xml:space="preserve"> </w:t>
      </w:r>
    </w:p>
    <w:p w14:paraId="0000000F" w14:textId="77777777" w:rsidR="00614692" w:rsidRDefault="00BF48B7">
      <w:pPr>
        <w:rPr>
          <w:rFonts w:ascii="Calibri" w:eastAsia="Calibri" w:hAnsi="Calibri" w:cs="Calibri"/>
          <w:b/>
          <w:color w:val="5A5A58"/>
          <w:sz w:val="24"/>
          <w:szCs w:val="24"/>
          <w:highlight w:val="white"/>
        </w:rPr>
      </w:pPr>
      <w:r>
        <w:rPr>
          <w:rFonts w:ascii="Calibri" w:eastAsia="Calibri" w:hAnsi="Calibri" w:cs="Calibri"/>
          <w:b/>
          <w:color w:val="5A5A58"/>
          <w:sz w:val="24"/>
          <w:szCs w:val="24"/>
          <w:highlight w:val="white"/>
        </w:rPr>
        <w:t>Position start date: September 2022 or earlier if agreed</w:t>
      </w:r>
    </w:p>
    <w:p w14:paraId="00000010" w14:textId="77777777" w:rsidR="00614692" w:rsidRDefault="00614692">
      <w:pPr>
        <w:rPr>
          <w:rFonts w:ascii="Calibri" w:eastAsia="Calibri" w:hAnsi="Calibri" w:cs="Calibri"/>
          <w:b/>
          <w:color w:val="5A5A58"/>
          <w:sz w:val="24"/>
          <w:szCs w:val="24"/>
          <w:highlight w:val="white"/>
        </w:rPr>
      </w:pPr>
    </w:p>
    <w:p w14:paraId="00000011" w14:textId="77777777" w:rsidR="00614692" w:rsidRDefault="00BF48B7">
      <w:pPr>
        <w:rPr>
          <w:rFonts w:ascii="Calibri" w:eastAsia="Calibri" w:hAnsi="Calibri" w:cs="Calibri"/>
          <w:b/>
          <w:color w:val="5A5A58"/>
          <w:sz w:val="24"/>
          <w:szCs w:val="24"/>
          <w:highlight w:val="white"/>
        </w:rPr>
      </w:pPr>
      <w:r>
        <w:rPr>
          <w:rFonts w:ascii="Calibri" w:eastAsia="Calibri" w:hAnsi="Calibri" w:cs="Calibri"/>
          <w:b/>
          <w:color w:val="5A5A58"/>
          <w:sz w:val="24"/>
          <w:szCs w:val="24"/>
          <w:highlight w:val="white"/>
        </w:rPr>
        <w:t xml:space="preserve">Working Hours: 14 </w:t>
      </w:r>
      <w:proofErr w:type="spellStart"/>
      <w:r>
        <w:rPr>
          <w:rFonts w:ascii="Calibri" w:eastAsia="Calibri" w:hAnsi="Calibri" w:cs="Calibri"/>
          <w:b/>
          <w:color w:val="5A5A58"/>
          <w:sz w:val="24"/>
          <w:szCs w:val="24"/>
          <w:highlight w:val="white"/>
        </w:rPr>
        <w:t>hrs</w:t>
      </w:r>
      <w:proofErr w:type="spellEnd"/>
      <w:r>
        <w:rPr>
          <w:rFonts w:ascii="Calibri" w:eastAsia="Calibri" w:hAnsi="Calibri" w:cs="Calibri"/>
          <w:b/>
          <w:color w:val="5A5A58"/>
          <w:sz w:val="24"/>
          <w:szCs w:val="24"/>
          <w:highlight w:val="white"/>
        </w:rPr>
        <w:t>/week for 10 months per annum (September to June)</w:t>
      </w:r>
    </w:p>
    <w:p w14:paraId="00000012" w14:textId="77777777" w:rsidR="00614692" w:rsidRDefault="00614692">
      <w:pPr>
        <w:rPr>
          <w:rFonts w:ascii="Calibri" w:eastAsia="Calibri" w:hAnsi="Calibri" w:cs="Calibri"/>
          <w:b/>
          <w:color w:val="5A5A58"/>
          <w:sz w:val="24"/>
          <w:szCs w:val="24"/>
          <w:highlight w:val="white"/>
        </w:rPr>
      </w:pPr>
    </w:p>
    <w:p w14:paraId="00000013" w14:textId="77777777" w:rsidR="00614692" w:rsidRDefault="00BF48B7">
      <w:pPr>
        <w:rPr>
          <w:rFonts w:ascii="Calibri" w:eastAsia="Calibri" w:hAnsi="Calibri" w:cs="Calibri"/>
          <w:b/>
          <w:color w:val="5A5A58"/>
          <w:sz w:val="24"/>
          <w:szCs w:val="24"/>
          <w:highlight w:val="white"/>
        </w:rPr>
      </w:pPr>
      <w:r>
        <w:rPr>
          <w:rFonts w:ascii="Calibri" w:eastAsia="Calibri" w:hAnsi="Calibri" w:cs="Calibri"/>
          <w:b/>
          <w:color w:val="5A5A58"/>
          <w:sz w:val="24"/>
          <w:szCs w:val="24"/>
          <w:highlight w:val="white"/>
        </w:rPr>
        <w:t>Deadline for applications:</w:t>
      </w:r>
    </w:p>
    <w:p w14:paraId="00000014" w14:textId="77777777" w:rsidR="00614692" w:rsidRDefault="00BF48B7">
      <w:pPr>
        <w:rPr>
          <w:rFonts w:ascii="Calibri" w:eastAsia="Calibri" w:hAnsi="Calibri" w:cs="Calibri"/>
          <w:b/>
          <w:color w:val="5A5A58"/>
          <w:sz w:val="24"/>
          <w:szCs w:val="24"/>
          <w:highlight w:val="white"/>
        </w:rPr>
      </w:pPr>
      <w:r>
        <w:rPr>
          <w:rFonts w:ascii="Calibri" w:eastAsia="Calibri" w:hAnsi="Calibri" w:cs="Calibri"/>
          <w:b/>
          <w:color w:val="5A5A58"/>
          <w:sz w:val="24"/>
          <w:szCs w:val="24"/>
          <w:highlight w:val="white"/>
        </w:rPr>
        <w:t xml:space="preserve"> </w:t>
      </w:r>
    </w:p>
    <w:p w14:paraId="00000015" w14:textId="2C30A9DF" w:rsidR="00614692" w:rsidRDefault="00336316">
      <w:pPr>
        <w:rPr>
          <w:rFonts w:ascii="Calibri" w:eastAsia="Calibri" w:hAnsi="Calibri" w:cs="Calibri"/>
          <w:color w:val="5A5A58"/>
          <w:sz w:val="24"/>
          <w:szCs w:val="24"/>
          <w:highlight w:val="white"/>
        </w:rPr>
      </w:pPr>
      <w:r>
        <w:rPr>
          <w:rFonts w:ascii="Calibri" w:eastAsia="Calibri" w:hAnsi="Calibri" w:cs="Calibri"/>
          <w:color w:val="5A5A58"/>
          <w:sz w:val="24"/>
          <w:szCs w:val="24"/>
          <w:highlight w:val="white"/>
        </w:rPr>
        <w:t>May 6</w:t>
      </w:r>
      <w:r w:rsidR="00BF48B7">
        <w:rPr>
          <w:rFonts w:ascii="Calibri" w:eastAsia="Calibri" w:hAnsi="Calibri" w:cs="Calibri"/>
          <w:color w:val="5A5A58"/>
          <w:sz w:val="24"/>
          <w:szCs w:val="24"/>
          <w:highlight w:val="white"/>
        </w:rPr>
        <w:t>, 2022</w:t>
      </w:r>
    </w:p>
    <w:p w14:paraId="00000016" w14:textId="77777777" w:rsidR="00614692" w:rsidRDefault="00614692">
      <w:pPr>
        <w:rPr>
          <w:rFonts w:ascii="Calibri" w:eastAsia="Calibri" w:hAnsi="Calibri" w:cs="Calibri"/>
          <w:color w:val="5A5A58"/>
          <w:sz w:val="24"/>
          <w:szCs w:val="24"/>
          <w:highlight w:val="white"/>
        </w:rPr>
      </w:pPr>
    </w:p>
    <w:p w14:paraId="00000017" w14:textId="77777777" w:rsidR="00614692" w:rsidRDefault="00BF48B7">
      <w:pPr>
        <w:rPr>
          <w:rFonts w:ascii="Calibri" w:eastAsia="Calibri" w:hAnsi="Calibri" w:cs="Calibri"/>
          <w:b/>
          <w:color w:val="5A5A58"/>
          <w:sz w:val="24"/>
          <w:szCs w:val="24"/>
          <w:highlight w:val="white"/>
        </w:rPr>
      </w:pPr>
      <w:r>
        <w:rPr>
          <w:rFonts w:ascii="Calibri" w:eastAsia="Calibri" w:hAnsi="Calibri" w:cs="Calibri"/>
          <w:b/>
          <w:color w:val="5A5A58"/>
          <w:sz w:val="24"/>
          <w:szCs w:val="24"/>
          <w:highlight w:val="white"/>
        </w:rPr>
        <w:t>Qualifications/Experience</w:t>
      </w:r>
    </w:p>
    <w:p w14:paraId="00000018" w14:textId="77777777" w:rsidR="00614692" w:rsidRDefault="00BF48B7">
      <w:pPr>
        <w:rPr>
          <w:rFonts w:ascii="Calibri" w:eastAsia="Calibri" w:hAnsi="Calibri" w:cs="Calibri"/>
          <w:color w:val="5A5A58"/>
          <w:sz w:val="24"/>
          <w:szCs w:val="24"/>
          <w:highlight w:val="white"/>
        </w:rPr>
      </w:pPr>
      <w:r>
        <w:rPr>
          <w:rFonts w:ascii="Calibri" w:eastAsia="Calibri" w:hAnsi="Calibri" w:cs="Calibri"/>
          <w:color w:val="5A5A58"/>
          <w:sz w:val="24"/>
          <w:szCs w:val="24"/>
          <w:highlight w:val="white"/>
        </w:rPr>
        <w:t xml:space="preserve"> </w:t>
      </w:r>
    </w:p>
    <w:p w14:paraId="00000019" w14:textId="77777777" w:rsidR="00614692" w:rsidRDefault="00BF48B7">
      <w:pPr>
        <w:rPr>
          <w:rFonts w:ascii="Calibri" w:eastAsia="Calibri" w:hAnsi="Calibri" w:cs="Calibri"/>
          <w:sz w:val="24"/>
          <w:szCs w:val="24"/>
          <w:highlight w:val="white"/>
        </w:rPr>
      </w:pPr>
      <w:r>
        <w:rPr>
          <w:rFonts w:ascii="Calibri" w:eastAsia="Calibri" w:hAnsi="Calibri" w:cs="Calibri"/>
          <w:sz w:val="24"/>
          <w:szCs w:val="24"/>
          <w:highlight w:val="white"/>
        </w:rPr>
        <w:t>• an accomplished choral director with at least 5 years of experience conducting choirs and at least 2 years of singing or conducting in a church setting</w:t>
      </w:r>
    </w:p>
    <w:p w14:paraId="0000001A" w14:textId="77777777" w:rsidR="00614692" w:rsidRDefault="00BF48B7">
      <w:pPr>
        <w:rPr>
          <w:rFonts w:ascii="Calibri" w:eastAsia="Calibri" w:hAnsi="Calibri" w:cs="Calibri"/>
          <w:sz w:val="24"/>
          <w:szCs w:val="24"/>
          <w:highlight w:val="white"/>
        </w:rPr>
      </w:pPr>
      <w:r>
        <w:rPr>
          <w:rFonts w:ascii="Calibri" w:eastAsia="Calibri" w:hAnsi="Calibri" w:cs="Calibri"/>
          <w:sz w:val="24"/>
          <w:szCs w:val="24"/>
          <w:highlight w:val="white"/>
        </w:rPr>
        <w:t>• Bachelor of Music degree, and preferably a Master of Music degree, or equivalent, with a specialization in vocal music and/or choral conducting</w:t>
      </w:r>
    </w:p>
    <w:p w14:paraId="0000001B" w14:textId="77777777" w:rsidR="00614692" w:rsidRDefault="00BF48B7">
      <w:pPr>
        <w:rPr>
          <w:rFonts w:ascii="Calibri" w:eastAsia="Calibri" w:hAnsi="Calibri" w:cs="Calibri"/>
          <w:sz w:val="24"/>
          <w:szCs w:val="24"/>
        </w:rPr>
      </w:pPr>
      <w:r>
        <w:rPr>
          <w:rFonts w:ascii="Calibri" w:eastAsia="Calibri" w:hAnsi="Calibri" w:cs="Calibri"/>
          <w:sz w:val="24"/>
          <w:szCs w:val="24"/>
          <w:highlight w:val="white"/>
        </w:rPr>
        <w:t xml:space="preserve">• </w:t>
      </w:r>
      <w:r>
        <w:rPr>
          <w:rFonts w:ascii="Calibri" w:eastAsia="Calibri" w:hAnsi="Calibri" w:cs="Calibri"/>
          <w:sz w:val="24"/>
          <w:szCs w:val="24"/>
        </w:rPr>
        <w:t>experienced in the performance of traditional church choral music with an eagerness to explore a variety of choral styles</w:t>
      </w:r>
    </w:p>
    <w:p w14:paraId="0000001C" w14:textId="77777777" w:rsidR="00614692" w:rsidRDefault="00BF48B7">
      <w:pPr>
        <w:rPr>
          <w:rFonts w:ascii="Calibri" w:eastAsia="Calibri" w:hAnsi="Calibri" w:cs="Calibri"/>
          <w:sz w:val="24"/>
          <w:szCs w:val="24"/>
          <w:highlight w:val="white"/>
        </w:rPr>
      </w:pPr>
      <w:r>
        <w:rPr>
          <w:rFonts w:ascii="Calibri" w:eastAsia="Calibri" w:hAnsi="Calibri" w:cs="Calibri"/>
          <w:sz w:val="24"/>
          <w:szCs w:val="24"/>
          <w:highlight w:val="white"/>
        </w:rPr>
        <w:t>• able to direct the choir and encourage congregational singing</w:t>
      </w:r>
    </w:p>
    <w:p w14:paraId="0000001D" w14:textId="77777777" w:rsidR="00614692" w:rsidRDefault="00BF48B7">
      <w:pPr>
        <w:rPr>
          <w:rFonts w:ascii="Calibri" w:eastAsia="Calibri" w:hAnsi="Calibri" w:cs="Calibri"/>
          <w:sz w:val="24"/>
          <w:szCs w:val="24"/>
          <w:highlight w:val="white"/>
        </w:rPr>
      </w:pPr>
      <w:r>
        <w:rPr>
          <w:rFonts w:ascii="Calibri" w:eastAsia="Calibri" w:hAnsi="Calibri" w:cs="Calibri"/>
          <w:sz w:val="24"/>
          <w:szCs w:val="24"/>
          <w:highlight w:val="white"/>
        </w:rPr>
        <w:t xml:space="preserve">• a collaborative musician who will work well with the </w:t>
      </w:r>
      <w:proofErr w:type="gramStart"/>
      <w:r>
        <w:rPr>
          <w:rFonts w:ascii="Calibri" w:eastAsia="Calibri" w:hAnsi="Calibri" w:cs="Calibri"/>
          <w:sz w:val="24"/>
          <w:szCs w:val="24"/>
          <w:highlight w:val="white"/>
        </w:rPr>
        <w:t>Coordinating Minister</w:t>
      </w:r>
      <w:proofErr w:type="gramEnd"/>
      <w:r>
        <w:rPr>
          <w:rFonts w:ascii="Calibri" w:eastAsia="Calibri" w:hAnsi="Calibri" w:cs="Calibri"/>
          <w:sz w:val="24"/>
          <w:szCs w:val="24"/>
          <w:highlight w:val="white"/>
        </w:rPr>
        <w:t>, the Minister of Instrumental Music, and the Music and Worship Team</w:t>
      </w:r>
    </w:p>
    <w:p w14:paraId="0000001E" w14:textId="77777777" w:rsidR="00614692" w:rsidRDefault="00BF48B7">
      <w:pPr>
        <w:rPr>
          <w:rFonts w:ascii="Calibri" w:eastAsia="Calibri" w:hAnsi="Calibri" w:cs="Calibri"/>
          <w:sz w:val="24"/>
          <w:szCs w:val="24"/>
          <w:highlight w:val="white"/>
        </w:rPr>
      </w:pPr>
      <w:r>
        <w:rPr>
          <w:rFonts w:ascii="Calibri" w:eastAsia="Calibri" w:hAnsi="Calibri" w:cs="Calibri"/>
          <w:sz w:val="24"/>
          <w:szCs w:val="24"/>
          <w:highlight w:val="white"/>
        </w:rPr>
        <w:t>• a nurturing musician who will encourage and support the contributions of volunteer and paid members of musical groups</w:t>
      </w:r>
    </w:p>
    <w:p w14:paraId="0000001F" w14:textId="77777777" w:rsidR="00614692" w:rsidRDefault="00BF48B7">
      <w:pPr>
        <w:rPr>
          <w:rFonts w:ascii="Calibri" w:eastAsia="Calibri" w:hAnsi="Calibri" w:cs="Calibri"/>
          <w:sz w:val="24"/>
          <w:szCs w:val="24"/>
          <w:highlight w:val="white"/>
        </w:rPr>
      </w:pPr>
      <w:r>
        <w:rPr>
          <w:rFonts w:ascii="Calibri" w:eastAsia="Calibri" w:hAnsi="Calibri" w:cs="Calibri"/>
          <w:sz w:val="24"/>
          <w:szCs w:val="24"/>
          <w:highlight w:val="white"/>
        </w:rPr>
        <w:t>• knowledgeable about and comfortable with United Church liturgy and practices</w:t>
      </w:r>
    </w:p>
    <w:p w14:paraId="00000020" w14:textId="77777777" w:rsidR="00614692" w:rsidRDefault="00BF48B7">
      <w:pPr>
        <w:rPr>
          <w:rFonts w:ascii="Calibri" w:eastAsia="Calibri" w:hAnsi="Calibri" w:cs="Calibri"/>
          <w:color w:val="5A5A58"/>
          <w:sz w:val="24"/>
          <w:szCs w:val="24"/>
          <w:highlight w:val="white"/>
        </w:rPr>
      </w:pPr>
      <w:r>
        <w:rPr>
          <w:rFonts w:ascii="Calibri" w:eastAsia="Calibri" w:hAnsi="Calibri" w:cs="Calibri"/>
          <w:color w:val="5A5A58"/>
          <w:sz w:val="24"/>
          <w:szCs w:val="24"/>
          <w:highlight w:val="white"/>
        </w:rPr>
        <w:t xml:space="preserve"> </w:t>
      </w:r>
    </w:p>
    <w:p w14:paraId="00000021" w14:textId="77777777" w:rsidR="00614692" w:rsidRDefault="00BF48B7">
      <w:pPr>
        <w:rPr>
          <w:rFonts w:ascii="Calibri" w:eastAsia="Calibri" w:hAnsi="Calibri" w:cs="Calibri"/>
          <w:b/>
          <w:sz w:val="24"/>
          <w:szCs w:val="24"/>
        </w:rPr>
      </w:pPr>
      <w:r>
        <w:rPr>
          <w:rFonts w:ascii="Calibri" w:eastAsia="Calibri" w:hAnsi="Calibri" w:cs="Calibri"/>
          <w:b/>
          <w:sz w:val="24"/>
          <w:szCs w:val="24"/>
        </w:rPr>
        <w:t>Responsibilities</w:t>
      </w:r>
    </w:p>
    <w:p w14:paraId="00000022" w14:textId="77777777" w:rsidR="00614692" w:rsidRDefault="00BF48B7">
      <w:pPr>
        <w:rPr>
          <w:rFonts w:ascii="Calibri" w:eastAsia="Calibri" w:hAnsi="Calibri" w:cs="Calibri"/>
          <w:b/>
          <w:sz w:val="24"/>
          <w:szCs w:val="24"/>
        </w:rPr>
      </w:pPr>
      <w:r>
        <w:rPr>
          <w:rFonts w:ascii="Calibri" w:eastAsia="Calibri" w:hAnsi="Calibri" w:cs="Calibri"/>
          <w:b/>
          <w:sz w:val="24"/>
          <w:szCs w:val="24"/>
        </w:rPr>
        <w:t xml:space="preserve"> </w:t>
      </w:r>
    </w:p>
    <w:p w14:paraId="00000023" w14:textId="77777777" w:rsidR="00614692" w:rsidRDefault="00BF48B7">
      <w:pPr>
        <w:spacing w:before="40"/>
        <w:ind w:right="660"/>
        <w:rPr>
          <w:rFonts w:ascii="Calibri" w:eastAsia="Calibri" w:hAnsi="Calibri" w:cs="Calibri"/>
          <w:sz w:val="24"/>
          <w:szCs w:val="24"/>
        </w:rPr>
      </w:pPr>
      <w:r>
        <w:rPr>
          <w:rFonts w:ascii="Calibri" w:eastAsia="Calibri" w:hAnsi="Calibri" w:cs="Calibri"/>
          <w:sz w:val="24"/>
          <w:szCs w:val="24"/>
        </w:rPr>
        <w:t xml:space="preserve">The Choral Minister, together with the Minister of Instrumental Music, is responsible for contributing to meaningful worship services that reflect the core values, </w:t>
      </w:r>
      <w:proofErr w:type="gramStart"/>
      <w:r>
        <w:rPr>
          <w:rFonts w:ascii="Calibri" w:eastAsia="Calibri" w:hAnsi="Calibri" w:cs="Calibri"/>
          <w:sz w:val="24"/>
          <w:szCs w:val="24"/>
        </w:rPr>
        <w:t>mission</w:t>
      </w:r>
      <w:proofErr w:type="gramEnd"/>
      <w:r>
        <w:rPr>
          <w:rFonts w:ascii="Calibri" w:eastAsia="Calibri" w:hAnsi="Calibri" w:cs="Calibri"/>
          <w:sz w:val="24"/>
          <w:szCs w:val="24"/>
        </w:rPr>
        <w:t xml:space="preserve"> and beliefs of the congregation. </w:t>
      </w:r>
    </w:p>
    <w:p w14:paraId="00000024" w14:textId="77777777" w:rsidR="00614692" w:rsidRDefault="00BF48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614692" w:rsidRDefault="00BF48B7">
      <w:pPr>
        <w:rPr>
          <w:rFonts w:ascii="Times New Roman" w:eastAsia="Times New Roman" w:hAnsi="Times New Roman" w:cs="Times New Roman"/>
          <w:sz w:val="24"/>
          <w:szCs w:val="24"/>
        </w:rPr>
      </w:pPr>
      <w:r>
        <w:rPr>
          <w:rFonts w:ascii="Calibri" w:eastAsia="Calibri" w:hAnsi="Calibri" w:cs="Calibri"/>
          <w:sz w:val="24"/>
          <w:szCs w:val="24"/>
        </w:rPr>
        <w:t xml:space="preserve">Specifically, the Minister for Choral Music is responsible for: choral leadership, encouraging a vibrant and diverse music program, collaborating with the </w:t>
      </w:r>
      <w:proofErr w:type="gramStart"/>
      <w:r>
        <w:rPr>
          <w:rFonts w:ascii="Calibri" w:eastAsia="Calibri" w:hAnsi="Calibri" w:cs="Calibri"/>
          <w:sz w:val="24"/>
          <w:szCs w:val="24"/>
        </w:rPr>
        <w:t>Coordinating Minister</w:t>
      </w:r>
      <w:proofErr w:type="gramEnd"/>
      <w:r>
        <w:rPr>
          <w:rFonts w:ascii="Calibri" w:eastAsia="Calibri" w:hAnsi="Calibri" w:cs="Calibri"/>
          <w:sz w:val="24"/>
          <w:szCs w:val="24"/>
        </w:rPr>
        <w:t xml:space="preserve"> on hymn selection, and administration of the music expense budget. For more details, view the complete job description at </w:t>
      </w:r>
      <w:hyperlink r:id="rId8">
        <w:r>
          <w:rPr>
            <w:rFonts w:ascii="Calibri" w:eastAsia="Calibri" w:hAnsi="Calibri" w:cs="Calibri"/>
            <w:color w:val="1155CC"/>
            <w:sz w:val="24"/>
            <w:szCs w:val="24"/>
            <w:u w:val="single"/>
          </w:rPr>
          <w:t>www.SHUC.ca</w:t>
        </w:r>
      </w:hyperlink>
      <w:r>
        <w:rPr>
          <w:rFonts w:ascii="Times New Roman" w:eastAsia="Times New Roman" w:hAnsi="Times New Roman" w:cs="Times New Roman"/>
          <w:sz w:val="24"/>
          <w:szCs w:val="24"/>
        </w:rPr>
        <w:t xml:space="preserve">. </w:t>
      </w:r>
    </w:p>
    <w:p w14:paraId="00000026" w14:textId="77777777" w:rsidR="00614692" w:rsidRDefault="00614692">
      <w:pPr>
        <w:rPr>
          <w:rFonts w:ascii="Times New Roman" w:eastAsia="Times New Roman" w:hAnsi="Times New Roman" w:cs="Times New Roman"/>
          <w:sz w:val="24"/>
          <w:szCs w:val="24"/>
        </w:rPr>
      </w:pPr>
    </w:p>
    <w:p w14:paraId="00000027" w14:textId="77777777" w:rsidR="00614692" w:rsidRDefault="00BF48B7">
      <w:pPr>
        <w:spacing w:before="40"/>
        <w:rPr>
          <w:rFonts w:ascii="Calibri" w:eastAsia="Calibri" w:hAnsi="Calibri" w:cs="Calibri"/>
          <w:b/>
          <w:sz w:val="24"/>
          <w:szCs w:val="24"/>
        </w:rPr>
      </w:pPr>
      <w:r>
        <w:rPr>
          <w:rFonts w:ascii="Calibri" w:eastAsia="Calibri" w:hAnsi="Calibri" w:cs="Calibri"/>
          <w:b/>
          <w:sz w:val="24"/>
          <w:szCs w:val="24"/>
        </w:rPr>
        <w:t>Salary and Benefits</w:t>
      </w:r>
    </w:p>
    <w:p w14:paraId="00000028" w14:textId="77777777" w:rsidR="00614692" w:rsidRDefault="00BF48B7">
      <w:pPr>
        <w:ind w:right="-720"/>
        <w:rPr>
          <w:rFonts w:ascii="Calibri" w:eastAsia="Calibri" w:hAnsi="Calibri" w:cs="Calibri"/>
          <w:sz w:val="24"/>
          <w:szCs w:val="24"/>
        </w:rPr>
      </w:pPr>
      <w:r>
        <w:rPr>
          <w:rFonts w:ascii="Calibri" w:eastAsia="Calibri" w:hAnsi="Calibri" w:cs="Calibri"/>
          <w:sz w:val="24"/>
          <w:szCs w:val="24"/>
        </w:rPr>
        <w:t xml:space="preserve"> </w:t>
      </w:r>
    </w:p>
    <w:p w14:paraId="00000029" w14:textId="77777777" w:rsidR="00614692" w:rsidRDefault="00BF48B7">
      <w:pPr>
        <w:ind w:right="-720"/>
        <w:rPr>
          <w:rFonts w:ascii="Calibri" w:eastAsia="Calibri" w:hAnsi="Calibri" w:cs="Calibri"/>
          <w:sz w:val="24"/>
          <w:szCs w:val="24"/>
        </w:rPr>
      </w:pPr>
      <w:r>
        <w:rPr>
          <w:rFonts w:ascii="Calibri" w:eastAsia="Calibri" w:hAnsi="Calibri" w:cs="Calibri"/>
          <w:sz w:val="24"/>
          <w:szCs w:val="24"/>
        </w:rPr>
        <w:t xml:space="preserve">• Annual salary to be calculated based on </w:t>
      </w:r>
      <w:hyperlink r:id="rId9">
        <w:r>
          <w:rPr>
            <w:rFonts w:ascii="Calibri" w:eastAsia="Calibri" w:hAnsi="Calibri" w:cs="Calibri"/>
            <w:color w:val="1155CC"/>
            <w:sz w:val="24"/>
            <w:szCs w:val="24"/>
            <w:u w:val="single"/>
          </w:rPr>
          <w:t>the RCCO scale</w:t>
        </w:r>
      </w:hyperlink>
      <w:r>
        <w:rPr>
          <w:rFonts w:ascii="Calibri" w:eastAsia="Calibri" w:hAnsi="Calibri" w:cs="Calibri"/>
          <w:sz w:val="24"/>
          <w:szCs w:val="24"/>
        </w:rPr>
        <w:t>, commensurate with experience.</w:t>
      </w:r>
    </w:p>
    <w:p w14:paraId="0000002A" w14:textId="77777777" w:rsidR="00614692" w:rsidRDefault="00BF48B7">
      <w:pPr>
        <w:ind w:right="-720"/>
        <w:rPr>
          <w:rFonts w:ascii="Calibri" w:eastAsia="Calibri" w:hAnsi="Calibri" w:cs="Calibri"/>
          <w:sz w:val="24"/>
          <w:szCs w:val="24"/>
        </w:rPr>
      </w:pPr>
      <w:r>
        <w:rPr>
          <w:rFonts w:ascii="Calibri" w:eastAsia="Calibri" w:hAnsi="Calibri" w:cs="Calibri"/>
          <w:sz w:val="24"/>
          <w:szCs w:val="24"/>
        </w:rPr>
        <w:t>• Weddings, funerals, and concert activities are remunerated separately</w:t>
      </w:r>
    </w:p>
    <w:p w14:paraId="0000002B" w14:textId="77777777" w:rsidR="00614692" w:rsidRDefault="00BF48B7">
      <w:pPr>
        <w:ind w:right="-720"/>
        <w:rPr>
          <w:rFonts w:ascii="Calibri" w:eastAsia="Calibri" w:hAnsi="Calibri" w:cs="Calibri"/>
          <w:b/>
          <w:sz w:val="24"/>
          <w:szCs w:val="24"/>
        </w:rPr>
      </w:pPr>
      <w:r>
        <w:rPr>
          <w:rFonts w:ascii="Calibri" w:eastAsia="Calibri" w:hAnsi="Calibri" w:cs="Calibri"/>
          <w:sz w:val="24"/>
          <w:szCs w:val="24"/>
        </w:rPr>
        <w:t xml:space="preserve"> </w:t>
      </w:r>
    </w:p>
    <w:p w14:paraId="0000002C" w14:textId="77777777" w:rsidR="00614692" w:rsidRDefault="00BF48B7">
      <w:pPr>
        <w:ind w:right="-720"/>
        <w:rPr>
          <w:rFonts w:ascii="Calibri" w:eastAsia="Calibri" w:hAnsi="Calibri" w:cs="Calibri"/>
          <w:b/>
          <w:sz w:val="24"/>
          <w:szCs w:val="24"/>
        </w:rPr>
      </w:pPr>
      <w:r>
        <w:rPr>
          <w:rFonts w:ascii="Calibri" w:eastAsia="Calibri" w:hAnsi="Calibri" w:cs="Calibri"/>
          <w:b/>
          <w:sz w:val="24"/>
          <w:szCs w:val="24"/>
        </w:rPr>
        <w:t>Application Process</w:t>
      </w:r>
    </w:p>
    <w:p w14:paraId="0000002D" w14:textId="77777777" w:rsidR="00614692" w:rsidRDefault="00BF48B7">
      <w:pPr>
        <w:ind w:right="-720"/>
        <w:rPr>
          <w:rFonts w:ascii="Calibri" w:eastAsia="Calibri" w:hAnsi="Calibri" w:cs="Calibri"/>
          <w:sz w:val="24"/>
          <w:szCs w:val="24"/>
        </w:rPr>
      </w:pPr>
      <w:r>
        <w:rPr>
          <w:rFonts w:ascii="Calibri" w:eastAsia="Calibri" w:hAnsi="Calibri" w:cs="Calibri"/>
          <w:sz w:val="24"/>
          <w:szCs w:val="24"/>
        </w:rPr>
        <w:t xml:space="preserve"> </w:t>
      </w:r>
    </w:p>
    <w:p w14:paraId="0000002E" w14:textId="77777777" w:rsidR="00614692" w:rsidRDefault="00BF48B7">
      <w:pPr>
        <w:ind w:right="-720"/>
        <w:rPr>
          <w:rFonts w:ascii="Calibri" w:eastAsia="Calibri" w:hAnsi="Calibri" w:cs="Calibri"/>
          <w:sz w:val="24"/>
          <w:szCs w:val="24"/>
        </w:rPr>
      </w:pPr>
      <w:r>
        <w:rPr>
          <w:rFonts w:ascii="Calibri" w:eastAsia="Calibri" w:hAnsi="Calibri" w:cs="Calibri"/>
          <w:sz w:val="24"/>
          <w:szCs w:val="24"/>
        </w:rPr>
        <w:t xml:space="preserve">Please apply by email to </w:t>
      </w:r>
      <w:r>
        <w:rPr>
          <w:color w:val="1155CC"/>
          <w:highlight w:val="white"/>
        </w:rPr>
        <w:t>shucmusicsearch2022@gmail.com</w:t>
      </w:r>
      <w:r>
        <w:rPr>
          <w:rFonts w:ascii="Calibri" w:eastAsia="Calibri" w:hAnsi="Calibri" w:cs="Calibri"/>
          <w:sz w:val="24"/>
          <w:szCs w:val="24"/>
        </w:rPr>
        <w:t xml:space="preserve"> with the words Minister of Choral Music in the subject headline. All applications will be held in confidence with the SHUC search team. In your cover letter please explain your interest in applying for this position and include your CV/resumé. You may also send any questions regarding the position to this address.</w:t>
      </w:r>
    </w:p>
    <w:p w14:paraId="0000002F" w14:textId="77777777" w:rsidR="00614692" w:rsidRDefault="00BF48B7">
      <w:pPr>
        <w:ind w:right="-720"/>
        <w:rPr>
          <w:rFonts w:ascii="Calibri" w:eastAsia="Calibri" w:hAnsi="Calibri" w:cs="Calibri"/>
          <w:sz w:val="24"/>
          <w:szCs w:val="24"/>
        </w:rPr>
      </w:pPr>
      <w:r>
        <w:rPr>
          <w:rFonts w:ascii="Calibri" w:eastAsia="Calibri" w:hAnsi="Calibri" w:cs="Calibri"/>
          <w:sz w:val="24"/>
          <w:szCs w:val="24"/>
        </w:rPr>
        <w:lastRenderedPageBreak/>
        <w:t xml:space="preserve"> </w:t>
      </w:r>
    </w:p>
    <w:p w14:paraId="00000030" w14:textId="77777777" w:rsidR="00614692" w:rsidRDefault="00BF48B7">
      <w:pPr>
        <w:ind w:right="-720"/>
        <w:rPr>
          <w:rFonts w:ascii="Calibri" w:eastAsia="Calibri" w:hAnsi="Calibri" w:cs="Calibri"/>
          <w:sz w:val="24"/>
          <w:szCs w:val="24"/>
        </w:rPr>
      </w:pPr>
      <w:r>
        <w:rPr>
          <w:rFonts w:ascii="Calibri" w:eastAsia="Calibri" w:hAnsi="Calibri" w:cs="Calibri"/>
          <w:sz w:val="24"/>
          <w:szCs w:val="24"/>
        </w:rPr>
        <w:t>You may receive an email inviting you to provide links to recordings (video preferable) that demonstrate your choir conducting skills. References may also be requested.</w:t>
      </w:r>
    </w:p>
    <w:p w14:paraId="00000031" w14:textId="77777777" w:rsidR="00614692" w:rsidRDefault="00BF48B7">
      <w:pPr>
        <w:ind w:right="-720"/>
        <w:rPr>
          <w:rFonts w:ascii="Calibri" w:eastAsia="Calibri" w:hAnsi="Calibri" w:cs="Calibri"/>
          <w:sz w:val="24"/>
          <w:szCs w:val="24"/>
        </w:rPr>
      </w:pPr>
      <w:r>
        <w:rPr>
          <w:rFonts w:ascii="Calibri" w:eastAsia="Calibri" w:hAnsi="Calibri" w:cs="Calibri"/>
          <w:sz w:val="24"/>
          <w:szCs w:val="24"/>
        </w:rPr>
        <w:t xml:space="preserve"> </w:t>
      </w:r>
    </w:p>
    <w:p w14:paraId="00000032" w14:textId="77777777" w:rsidR="00614692" w:rsidRDefault="00BF48B7">
      <w:pPr>
        <w:ind w:right="-720"/>
        <w:rPr>
          <w:rFonts w:ascii="Calibri" w:eastAsia="Calibri" w:hAnsi="Calibri" w:cs="Calibri"/>
          <w:sz w:val="24"/>
          <w:szCs w:val="24"/>
        </w:rPr>
      </w:pPr>
      <w:r>
        <w:rPr>
          <w:rFonts w:ascii="Calibri" w:eastAsia="Calibri" w:hAnsi="Calibri" w:cs="Calibri"/>
          <w:sz w:val="24"/>
          <w:szCs w:val="24"/>
        </w:rPr>
        <w:t>We thank all of those who apply, however only those chosen for an interview will be contacted.</w:t>
      </w:r>
    </w:p>
    <w:p w14:paraId="00000033" w14:textId="77777777" w:rsidR="00614692" w:rsidRDefault="00614692">
      <w:pPr>
        <w:ind w:right="-720"/>
        <w:rPr>
          <w:rFonts w:ascii="Calibri" w:eastAsia="Calibri" w:hAnsi="Calibri" w:cs="Calibri"/>
          <w:sz w:val="24"/>
          <w:szCs w:val="24"/>
        </w:rPr>
      </w:pPr>
    </w:p>
    <w:p w14:paraId="00000034" w14:textId="77777777" w:rsidR="00614692" w:rsidRDefault="00BF48B7">
      <w:pPr>
        <w:ind w:right="-720"/>
        <w:rPr>
          <w:rFonts w:ascii="Calibri" w:eastAsia="Calibri" w:hAnsi="Calibri" w:cs="Calibri"/>
          <w:sz w:val="24"/>
          <w:szCs w:val="24"/>
        </w:rPr>
      </w:pPr>
      <w:r>
        <w:rPr>
          <w:rFonts w:ascii="Calibri" w:eastAsia="Calibri" w:hAnsi="Calibri" w:cs="Calibri"/>
          <w:sz w:val="24"/>
          <w:szCs w:val="24"/>
        </w:rPr>
        <w:t xml:space="preserve">The successful candidate will be expected to provide a criminal record and vulnerable sector check and to comply with the SHUC COVID-19 Mandatory Vaccine Policy. </w:t>
      </w:r>
    </w:p>
    <w:p w14:paraId="00000035" w14:textId="77777777" w:rsidR="00614692" w:rsidRDefault="00BF48B7">
      <w:pPr>
        <w:ind w:right="-720"/>
        <w:rPr>
          <w:rFonts w:ascii="Calibri" w:eastAsia="Calibri" w:hAnsi="Calibri" w:cs="Calibri"/>
          <w:sz w:val="24"/>
          <w:szCs w:val="24"/>
        </w:rPr>
      </w:pPr>
      <w:r>
        <w:rPr>
          <w:rFonts w:ascii="Calibri" w:eastAsia="Calibri" w:hAnsi="Calibri" w:cs="Calibri"/>
          <w:sz w:val="24"/>
          <w:szCs w:val="24"/>
        </w:rPr>
        <w:t xml:space="preserve"> </w:t>
      </w:r>
    </w:p>
    <w:p w14:paraId="00000036" w14:textId="77777777" w:rsidR="00614692" w:rsidRDefault="00614692">
      <w:pPr>
        <w:ind w:right="-720"/>
        <w:rPr>
          <w:rFonts w:ascii="Calibri" w:eastAsia="Calibri" w:hAnsi="Calibri" w:cs="Calibri"/>
          <w:sz w:val="24"/>
          <w:szCs w:val="24"/>
        </w:rPr>
      </w:pPr>
    </w:p>
    <w:p w14:paraId="00000037" w14:textId="77777777" w:rsidR="00614692" w:rsidRDefault="00BF48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8" w14:textId="77777777" w:rsidR="00614692" w:rsidRDefault="00BF48B7">
      <w:pPr>
        <w:rPr>
          <w:rFonts w:ascii="Calibri" w:eastAsia="Calibri" w:hAnsi="Calibri" w:cs="Calibri"/>
          <w:sz w:val="24"/>
          <w:szCs w:val="24"/>
        </w:rPr>
      </w:pPr>
      <w:r>
        <w:rPr>
          <w:rFonts w:ascii="Calibri" w:eastAsia="Calibri" w:hAnsi="Calibri" w:cs="Calibri"/>
          <w:sz w:val="24"/>
          <w:szCs w:val="24"/>
        </w:rPr>
        <w:t xml:space="preserve"> </w:t>
      </w:r>
    </w:p>
    <w:p w14:paraId="00000039" w14:textId="77777777" w:rsidR="00614692" w:rsidRDefault="00614692"/>
    <w:sectPr w:rsidR="00614692">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5002" w14:textId="77777777" w:rsidR="0031787B" w:rsidRDefault="0031787B">
      <w:pPr>
        <w:spacing w:line="240" w:lineRule="auto"/>
      </w:pPr>
      <w:r>
        <w:separator/>
      </w:r>
    </w:p>
  </w:endnote>
  <w:endnote w:type="continuationSeparator" w:id="0">
    <w:p w14:paraId="7C2251A9" w14:textId="77777777" w:rsidR="0031787B" w:rsidRDefault="00317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614692" w:rsidRDefault="006146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6F9C0" w14:textId="77777777" w:rsidR="0031787B" w:rsidRDefault="0031787B">
      <w:pPr>
        <w:spacing w:line="240" w:lineRule="auto"/>
      </w:pPr>
      <w:r>
        <w:separator/>
      </w:r>
    </w:p>
  </w:footnote>
  <w:footnote w:type="continuationSeparator" w:id="0">
    <w:p w14:paraId="06C53D42" w14:textId="77777777" w:rsidR="0031787B" w:rsidRDefault="003178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92"/>
    <w:rsid w:val="0031787B"/>
    <w:rsid w:val="00336316"/>
    <w:rsid w:val="00420728"/>
    <w:rsid w:val="00614692"/>
    <w:rsid w:val="00AE6638"/>
    <w:rsid w:val="00BF48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00AD"/>
  <w15:docId w15:val="{26EA3400-4EC2-8C41-8E7A-59D77ADC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huc.ca" TargetMode="External"/><Relationship Id="rId3" Type="http://schemas.openxmlformats.org/officeDocument/2006/relationships/webSettings" Target="webSettings.xml"/><Relationship Id="rId7" Type="http://schemas.openxmlformats.org/officeDocument/2006/relationships/hyperlink" Target="https://twnation.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quamish.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rcco.ca/Table-of-Recommended-Sal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Derya Whaley-Kalaora</cp:lastModifiedBy>
  <cp:revision>2</cp:revision>
  <dcterms:created xsi:type="dcterms:W3CDTF">2022-04-07T22:37:00Z</dcterms:created>
  <dcterms:modified xsi:type="dcterms:W3CDTF">2022-04-07T22:37:00Z</dcterms:modified>
</cp:coreProperties>
</file>