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5138" w:rsidRDefault="002F19E5">
      <w:pPr>
        <w:rPr>
          <w:rFonts w:ascii="Calibri" w:eastAsia="Calibri" w:hAnsi="Calibri" w:cs="Calibri"/>
          <w:b/>
          <w:sz w:val="24"/>
          <w:szCs w:val="24"/>
        </w:rPr>
      </w:pPr>
      <w:r>
        <w:rPr>
          <w:rFonts w:ascii="Calibri" w:eastAsia="Calibri" w:hAnsi="Calibri" w:cs="Calibri"/>
          <w:b/>
          <w:sz w:val="24"/>
          <w:szCs w:val="24"/>
        </w:rPr>
        <w:t>Shaughnessy Heights United Church, Vancouver, BC, seeks a Minister of Instrumental Music</w:t>
      </w:r>
    </w:p>
    <w:p w14:paraId="00000002" w14:textId="77777777" w:rsidR="00CC5138" w:rsidRDefault="002F19E5">
      <w:pPr>
        <w:rPr>
          <w:rFonts w:ascii="Calibri" w:eastAsia="Calibri" w:hAnsi="Calibri" w:cs="Calibri"/>
          <w:b/>
          <w:sz w:val="24"/>
          <w:szCs w:val="24"/>
        </w:rPr>
      </w:pPr>
      <w:r>
        <w:rPr>
          <w:rFonts w:ascii="Calibri" w:eastAsia="Calibri" w:hAnsi="Calibri" w:cs="Calibri"/>
          <w:b/>
          <w:sz w:val="24"/>
          <w:szCs w:val="24"/>
        </w:rPr>
        <w:t xml:space="preserve"> </w:t>
      </w:r>
    </w:p>
    <w:p w14:paraId="00000003" w14:textId="77777777" w:rsidR="00CC5138" w:rsidRDefault="002F19E5">
      <w:pPr>
        <w:rPr>
          <w:rFonts w:ascii="Calibri" w:eastAsia="Calibri" w:hAnsi="Calibri" w:cs="Calibri"/>
          <w:sz w:val="24"/>
          <w:szCs w:val="24"/>
        </w:rPr>
      </w:pPr>
      <w:r>
        <w:rPr>
          <w:rFonts w:ascii="Calibri" w:eastAsia="Calibri" w:hAnsi="Calibri" w:cs="Calibri"/>
          <w:sz w:val="24"/>
          <w:szCs w:val="24"/>
        </w:rPr>
        <w:t>Shaughnessy Heights United Church in Vancouver seeks a Minister of Instrumental Music to join us in our ministry of Worship, Connection and Social Justice. If you are an accomplished organist and pianist ready to collaborate with a vibrant worship team to develop a varied musical program that enriches our worship and encourages congregational participation, then Shaughnessy Heights United Church may be a place for you to share your gifts.</w:t>
      </w:r>
    </w:p>
    <w:p w14:paraId="00000004" w14:textId="77777777" w:rsidR="00CC5138" w:rsidRDefault="002F19E5">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CC5138" w:rsidRDefault="002F19E5">
      <w:pPr>
        <w:rPr>
          <w:rFonts w:ascii="Calibri" w:eastAsia="Calibri" w:hAnsi="Calibri" w:cs="Calibri"/>
          <w:sz w:val="24"/>
          <w:szCs w:val="24"/>
        </w:rPr>
      </w:pPr>
      <w:r>
        <w:rPr>
          <w:rFonts w:ascii="Calibri" w:eastAsia="Calibri" w:hAnsi="Calibri" w:cs="Calibri"/>
          <w:sz w:val="24"/>
          <w:szCs w:val="24"/>
        </w:rPr>
        <w:t>Our congregation loves music. We are inspired by our musical traditions and excited to explore and incorporate new expressions of liturgical music.</w:t>
      </w:r>
    </w:p>
    <w:p w14:paraId="00000006" w14:textId="77777777" w:rsidR="00CC5138" w:rsidRDefault="00CC5138">
      <w:pPr>
        <w:rPr>
          <w:rFonts w:ascii="Calibri" w:eastAsia="Calibri" w:hAnsi="Calibri" w:cs="Calibri"/>
          <w:sz w:val="24"/>
          <w:szCs w:val="24"/>
        </w:rPr>
      </w:pPr>
    </w:p>
    <w:p w14:paraId="00000007" w14:textId="77777777" w:rsidR="00CC5138" w:rsidRDefault="002F19E5">
      <w:pPr>
        <w:rPr>
          <w:rFonts w:ascii="Calibri" w:eastAsia="Calibri" w:hAnsi="Calibri" w:cs="Calibri"/>
          <w:b/>
          <w:sz w:val="24"/>
          <w:szCs w:val="24"/>
        </w:rPr>
      </w:pPr>
      <w:r>
        <w:rPr>
          <w:rFonts w:ascii="Calibri" w:eastAsia="Calibri" w:hAnsi="Calibri" w:cs="Calibri"/>
          <w:b/>
          <w:sz w:val="24"/>
          <w:szCs w:val="24"/>
        </w:rPr>
        <w:t>About Us</w:t>
      </w:r>
    </w:p>
    <w:p w14:paraId="00000008" w14:textId="77777777" w:rsidR="00CC5138" w:rsidRDefault="002F19E5">
      <w:pPr>
        <w:rPr>
          <w:rFonts w:ascii="Calibri" w:eastAsia="Calibri" w:hAnsi="Calibri" w:cs="Calibri"/>
          <w:b/>
          <w:sz w:val="24"/>
          <w:szCs w:val="24"/>
        </w:rPr>
      </w:pPr>
      <w:r>
        <w:rPr>
          <w:rFonts w:ascii="Calibri" w:eastAsia="Calibri" w:hAnsi="Calibri" w:cs="Calibri"/>
          <w:b/>
          <w:sz w:val="24"/>
          <w:szCs w:val="24"/>
        </w:rPr>
        <w:t xml:space="preserve"> </w:t>
      </w:r>
    </w:p>
    <w:p w14:paraId="00000009" w14:textId="77777777" w:rsidR="00CC5138" w:rsidRDefault="002F19E5">
      <w:pPr>
        <w:rPr>
          <w:rFonts w:ascii="Calibri" w:eastAsia="Calibri" w:hAnsi="Calibri" w:cs="Calibri"/>
          <w:sz w:val="24"/>
          <w:szCs w:val="24"/>
          <w:highlight w:val="white"/>
        </w:rPr>
      </w:pPr>
      <w:r>
        <w:rPr>
          <w:rFonts w:ascii="Calibri" w:eastAsia="Calibri" w:hAnsi="Calibri" w:cs="Calibri"/>
          <w:sz w:val="24"/>
          <w:szCs w:val="24"/>
          <w:highlight w:val="white"/>
        </w:rPr>
        <w:t xml:space="preserve">When we gather together at Shaughnessy Heights United Church, we remember that we worship, engage in God’s work and share community on lands that are the traditional, ancestral, and unceded territories of the </w:t>
      </w:r>
      <w:proofErr w:type="spellStart"/>
      <w:r>
        <w:rPr>
          <w:rFonts w:ascii="Calibri" w:eastAsia="Calibri" w:hAnsi="Calibri" w:cs="Calibri"/>
          <w:sz w:val="24"/>
          <w:szCs w:val="24"/>
          <w:highlight w:val="white"/>
        </w:rPr>
        <w:t>xʷməθkwəy’əm</w:t>
      </w:r>
      <w:proofErr w:type="spellEnd"/>
      <w:r>
        <w:rPr>
          <w:rFonts w:ascii="Calibri" w:eastAsia="Calibri" w:hAnsi="Calibri" w:cs="Calibri"/>
          <w:sz w:val="24"/>
          <w:szCs w:val="24"/>
          <w:highlight w:val="white"/>
        </w:rPr>
        <w:t xml:space="preserve"> (Musqueam), </w:t>
      </w:r>
      <w:hyperlink r:id="rId4">
        <w:r>
          <w:rPr>
            <w:rFonts w:ascii="Calibri" w:eastAsia="Calibri" w:hAnsi="Calibri" w:cs="Calibri"/>
            <w:sz w:val="24"/>
            <w:szCs w:val="24"/>
            <w:highlight w:val="white"/>
          </w:rPr>
          <w:t>Sḵwx̱wú7mesh</w:t>
        </w:r>
      </w:hyperlink>
      <w:r>
        <w:rPr>
          <w:rFonts w:ascii="Calibri" w:eastAsia="Calibri" w:hAnsi="Calibri" w:cs="Calibri"/>
          <w:sz w:val="24"/>
          <w:szCs w:val="24"/>
          <w:highlight w:val="white"/>
        </w:rPr>
        <w:t xml:space="preserve"> (Squamish), and </w:t>
      </w:r>
      <w:hyperlink r:id="rId5">
        <w:proofErr w:type="spellStart"/>
        <w:r>
          <w:rPr>
            <w:rFonts w:ascii="Calibri" w:eastAsia="Calibri" w:hAnsi="Calibri" w:cs="Calibri"/>
            <w:sz w:val="24"/>
            <w:szCs w:val="24"/>
            <w:highlight w:val="white"/>
          </w:rPr>
          <w:t>Sel̓íl̓witulh</w:t>
        </w:r>
        <w:proofErr w:type="spellEnd"/>
      </w:hyperlink>
      <w:r>
        <w:rPr>
          <w:rFonts w:ascii="Calibri" w:eastAsia="Calibri" w:hAnsi="Calibri" w:cs="Calibri"/>
          <w:sz w:val="24"/>
          <w:szCs w:val="24"/>
          <w:highlight w:val="white"/>
        </w:rPr>
        <w:t xml:space="preserve"> (Tsleil-Waututh) Peoples.  We strive to live with respect on this land and to live in peace and friendship with its people.</w:t>
      </w:r>
    </w:p>
    <w:p w14:paraId="0000000A" w14:textId="77777777" w:rsidR="00CC5138" w:rsidRDefault="002F19E5">
      <w:pPr>
        <w:rPr>
          <w:rFonts w:ascii="Calibri" w:eastAsia="Calibri" w:hAnsi="Calibri" w:cs="Calibri"/>
          <w:sz w:val="24"/>
          <w:szCs w:val="24"/>
          <w:highlight w:val="white"/>
        </w:rPr>
      </w:pPr>
      <w:r>
        <w:rPr>
          <w:rFonts w:ascii="Calibri" w:eastAsia="Calibri" w:hAnsi="Calibri" w:cs="Calibri"/>
          <w:sz w:val="24"/>
          <w:szCs w:val="24"/>
        </w:rPr>
        <w:t xml:space="preserve"> </w:t>
      </w:r>
      <w:r>
        <w:rPr>
          <w:rFonts w:ascii="Calibri" w:eastAsia="Calibri" w:hAnsi="Calibri" w:cs="Calibri"/>
          <w:sz w:val="24"/>
          <w:szCs w:val="24"/>
          <w:highlight w:val="white"/>
        </w:rPr>
        <w:t xml:space="preserve"> </w:t>
      </w:r>
    </w:p>
    <w:p w14:paraId="0000000B" w14:textId="77777777" w:rsidR="00CC5138" w:rsidRDefault="002F19E5">
      <w:pPr>
        <w:rPr>
          <w:rFonts w:ascii="Calibri" w:eastAsia="Calibri" w:hAnsi="Calibri" w:cs="Calibri"/>
          <w:sz w:val="24"/>
          <w:szCs w:val="24"/>
          <w:highlight w:val="white"/>
        </w:rPr>
      </w:pPr>
      <w:r>
        <w:rPr>
          <w:rFonts w:ascii="Calibri" w:eastAsia="Calibri" w:hAnsi="Calibri" w:cs="Calibri"/>
          <w:sz w:val="24"/>
          <w:szCs w:val="24"/>
          <w:highlight w:val="white"/>
        </w:rPr>
        <w:t>We are a congregation of about 100 worshippers, founded in 1926. Our sanctuary is bright and airy, with a seating capacity of 400. We have a pipe organ (</w:t>
      </w:r>
      <w:proofErr w:type="spellStart"/>
      <w:r>
        <w:rPr>
          <w:rFonts w:ascii="Calibri" w:eastAsia="Calibri" w:hAnsi="Calibri" w:cs="Calibri"/>
          <w:sz w:val="24"/>
          <w:szCs w:val="24"/>
          <w:highlight w:val="white"/>
        </w:rPr>
        <w:t>Casavant</w:t>
      </w:r>
      <w:proofErr w:type="spellEnd"/>
      <w:r>
        <w:rPr>
          <w:rFonts w:ascii="Calibri" w:eastAsia="Calibri" w:hAnsi="Calibri" w:cs="Calibri"/>
          <w:sz w:val="24"/>
          <w:szCs w:val="24"/>
          <w:highlight w:val="white"/>
        </w:rPr>
        <w:t xml:space="preserve"> Frères </w:t>
      </w:r>
      <w:proofErr w:type="spellStart"/>
      <w:r>
        <w:rPr>
          <w:rFonts w:ascii="Calibri" w:eastAsia="Calibri" w:hAnsi="Calibri" w:cs="Calibri"/>
          <w:sz w:val="24"/>
          <w:szCs w:val="24"/>
          <w:highlight w:val="white"/>
        </w:rPr>
        <w:t>Ltée</w:t>
      </w:r>
      <w:proofErr w:type="spellEnd"/>
      <w:r>
        <w:rPr>
          <w:rFonts w:ascii="Calibri" w:eastAsia="Calibri" w:hAnsi="Calibri" w:cs="Calibri"/>
          <w:sz w:val="24"/>
          <w:szCs w:val="24"/>
          <w:highlight w:val="white"/>
        </w:rPr>
        <w:t xml:space="preserve">, built in 1956 and installed in 1957). This instrument has 31 ranks, 3 manuals, 29 stops and 35 registers. The chests are Electro-pneumatic. There are also 3 grand pianos in the church (a Kawai in the sanctuary, a </w:t>
      </w:r>
      <w:proofErr w:type="spellStart"/>
      <w:r>
        <w:rPr>
          <w:rFonts w:ascii="Calibri" w:eastAsia="Calibri" w:hAnsi="Calibri" w:cs="Calibri"/>
          <w:sz w:val="24"/>
          <w:szCs w:val="24"/>
          <w:highlight w:val="white"/>
        </w:rPr>
        <w:t>Bechstein</w:t>
      </w:r>
      <w:proofErr w:type="spellEnd"/>
      <w:r>
        <w:rPr>
          <w:rFonts w:ascii="Calibri" w:eastAsia="Calibri" w:hAnsi="Calibri" w:cs="Calibri"/>
          <w:sz w:val="24"/>
          <w:szCs w:val="24"/>
          <w:highlight w:val="white"/>
        </w:rPr>
        <w:t xml:space="preserve"> in the lounge, and a Steinway in the hall). </w:t>
      </w:r>
    </w:p>
    <w:p w14:paraId="0000000C" w14:textId="77777777" w:rsidR="00CC5138" w:rsidRDefault="002F19E5">
      <w:pPr>
        <w:rPr>
          <w:rFonts w:ascii="Calibri" w:eastAsia="Calibri" w:hAnsi="Calibri" w:cs="Calibri"/>
          <w:sz w:val="24"/>
          <w:szCs w:val="24"/>
          <w:highlight w:val="white"/>
        </w:rPr>
      </w:pPr>
      <w:r>
        <w:rPr>
          <w:rFonts w:ascii="Calibri" w:eastAsia="Calibri" w:hAnsi="Calibri" w:cs="Calibri"/>
          <w:sz w:val="24"/>
          <w:szCs w:val="24"/>
          <w:highlight w:val="white"/>
        </w:rPr>
        <w:t xml:space="preserve"> </w:t>
      </w:r>
    </w:p>
    <w:p w14:paraId="0000000D" w14:textId="77777777" w:rsidR="00CC5138" w:rsidRDefault="002F19E5">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Start Date:  September 2022 or earlier if agreed</w:t>
      </w:r>
    </w:p>
    <w:p w14:paraId="0000000E" w14:textId="77777777" w:rsidR="00CC5138" w:rsidRDefault="00CC5138">
      <w:pPr>
        <w:rPr>
          <w:rFonts w:ascii="Calibri" w:eastAsia="Calibri" w:hAnsi="Calibri" w:cs="Calibri"/>
          <w:b/>
          <w:color w:val="5A5A58"/>
          <w:sz w:val="24"/>
          <w:szCs w:val="24"/>
          <w:highlight w:val="white"/>
        </w:rPr>
      </w:pPr>
    </w:p>
    <w:p w14:paraId="0000000F" w14:textId="77777777" w:rsidR="00CC5138" w:rsidRDefault="002F19E5">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 xml:space="preserve">Working hours: 12 </w:t>
      </w:r>
      <w:proofErr w:type="spellStart"/>
      <w:r>
        <w:rPr>
          <w:rFonts w:ascii="Calibri" w:eastAsia="Calibri" w:hAnsi="Calibri" w:cs="Calibri"/>
          <w:b/>
          <w:color w:val="5A5A58"/>
          <w:sz w:val="24"/>
          <w:szCs w:val="24"/>
          <w:highlight w:val="white"/>
        </w:rPr>
        <w:t>hrs</w:t>
      </w:r>
      <w:proofErr w:type="spellEnd"/>
      <w:r>
        <w:rPr>
          <w:rFonts w:ascii="Calibri" w:eastAsia="Calibri" w:hAnsi="Calibri" w:cs="Calibri"/>
          <w:b/>
          <w:color w:val="5A5A58"/>
          <w:sz w:val="24"/>
          <w:szCs w:val="24"/>
          <w:highlight w:val="white"/>
        </w:rPr>
        <w:t>/week for 10 months per annum (September to June)</w:t>
      </w:r>
    </w:p>
    <w:p w14:paraId="00000010" w14:textId="77777777" w:rsidR="00CC5138" w:rsidRDefault="00CC5138">
      <w:pPr>
        <w:rPr>
          <w:rFonts w:ascii="Calibri" w:eastAsia="Calibri" w:hAnsi="Calibri" w:cs="Calibri"/>
          <w:b/>
          <w:color w:val="5A5A58"/>
          <w:sz w:val="24"/>
          <w:szCs w:val="24"/>
          <w:highlight w:val="white"/>
        </w:rPr>
      </w:pPr>
    </w:p>
    <w:p w14:paraId="00000011" w14:textId="77777777" w:rsidR="00CC5138" w:rsidRDefault="002F19E5">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Deadline for applications:</w:t>
      </w:r>
    </w:p>
    <w:p w14:paraId="00000012" w14:textId="77777777" w:rsidR="00CC5138" w:rsidRDefault="002F19E5">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 xml:space="preserve"> </w:t>
      </w:r>
    </w:p>
    <w:p w14:paraId="00000013" w14:textId="25B83FA5" w:rsidR="00CC5138" w:rsidRDefault="008F5FE7">
      <w:pPr>
        <w:rPr>
          <w:rFonts w:ascii="Calibri" w:eastAsia="Calibri" w:hAnsi="Calibri" w:cs="Calibri"/>
          <w:sz w:val="24"/>
          <w:szCs w:val="24"/>
          <w:highlight w:val="white"/>
        </w:rPr>
      </w:pPr>
      <w:r>
        <w:rPr>
          <w:rFonts w:ascii="Calibri" w:eastAsia="Calibri" w:hAnsi="Calibri" w:cs="Calibri"/>
          <w:sz w:val="24"/>
          <w:szCs w:val="24"/>
          <w:highlight w:val="white"/>
        </w:rPr>
        <w:t>May 6</w:t>
      </w:r>
      <w:r w:rsidR="002F19E5">
        <w:rPr>
          <w:rFonts w:ascii="Calibri" w:eastAsia="Calibri" w:hAnsi="Calibri" w:cs="Calibri"/>
          <w:sz w:val="24"/>
          <w:szCs w:val="24"/>
          <w:highlight w:val="white"/>
        </w:rPr>
        <w:t>, 2022</w:t>
      </w:r>
    </w:p>
    <w:p w14:paraId="00000014" w14:textId="77777777" w:rsidR="00CC5138" w:rsidRDefault="002F19E5">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15" w14:textId="77777777" w:rsidR="00CC5138" w:rsidRDefault="002F19E5">
      <w:pPr>
        <w:rPr>
          <w:rFonts w:ascii="Calibri" w:eastAsia="Calibri" w:hAnsi="Calibri" w:cs="Calibri"/>
          <w:b/>
          <w:color w:val="5A5A58"/>
          <w:sz w:val="24"/>
          <w:szCs w:val="24"/>
          <w:highlight w:val="white"/>
        </w:rPr>
      </w:pPr>
      <w:r>
        <w:rPr>
          <w:rFonts w:ascii="Calibri" w:eastAsia="Calibri" w:hAnsi="Calibri" w:cs="Calibri"/>
          <w:b/>
          <w:color w:val="5A5A58"/>
          <w:sz w:val="24"/>
          <w:szCs w:val="24"/>
          <w:highlight w:val="white"/>
        </w:rPr>
        <w:t>Qualifications/Experience</w:t>
      </w:r>
    </w:p>
    <w:p w14:paraId="00000016" w14:textId="77777777" w:rsidR="00CC5138" w:rsidRDefault="002F19E5">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17"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5A5A58"/>
          <w:sz w:val="24"/>
          <w:szCs w:val="24"/>
          <w:highlight w:val="white"/>
        </w:rPr>
        <w:t xml:space="preserve">• </w:t>
      </w:r>
      <w:r>
        <w:rPr>
          <w:rFonts w:ascii="Calibri" w:eastAsia="Calibri" w:hAnsi="Calibri" w:cs="Calibri"/>
          <w:color w:val="333333"/>
          <w:sz w:val="24"/>
          <w:szCs w:val="24"/>
          <w:highlight w:val="white"/>
        </w:rPr>
        <w:t>an accomplished organist and pianist with at least 5 years of experience in a church setting</w:t>
      </w:r>
    </w:p>
    <w:p w14:paraId="00000018"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Bachelor of Music degree, and preferably a Master of Music degree, or equivalent certifications from the RCCO</w:t>
      </w:r>
    </w:p>
    <w:p w14:paraId="00000019"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lastRenderedPageBreak/>
        <w:t>• experienced in the playing of traditional church music, as well as a variety of styles</w:t>
      </w:r>
    </w:p>
    <w:p w14:paraId="0000001A"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able to accompany choir and congregational singing</w:t>
      </w:r>
    </w:p>
    <w:p w14:paraId="0000001B"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xml:space="preserve">• a collaborative musician who will work well with the </w:t>
      </w:r>
      <w:proofErr w:type="gramStart"/>
      <w:r>
        <w:rPr>
          <w:rFonts w:ascii="Calibri" w:eastAsia="Calibri" w:hAnsi="Calibri" w:cs="Calibri"/>
          <w:color w:val="333333"/>
          <w:sz w:val="24"/>
          <w:szCs w:val="24"/>
          <w:highlight w:val="white"/>
        </w:rPr>
        <w:t>Coordinating Minister</w:t>
      </w:r>
      <w:proofErr w:type="gramEnd"/>
      <w:r>
        <w:rPr>
          <w:rFonts w:ascii="Calibri" w:eastAsia="Calibri" w:hAnsi="Calibri" w:cs="Calibri"/>
          <w:color w:val="333333"/>
          <w:sz w:val="24"/>
          <w:szCs w:val="24"/>
          <w:highlight w:val="white"/>
        </w:rPr>
        <w:t>, the Minister of Choral Music, and the Music and Worship Team</w:t>
      </w:r>
    </w:p>
    <w:p w14:paraId="0000001C"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a nurturing musician who will encourage and support the contributions of volunteer and paid members of musical groups</w:t>
      </w:r>
    </w:p>
    <w:p w14:paraId="0000001D" w14:textId="77777777" w:rsidR="00CC5138" w:rsidRDefault="002F19E5">
      <w:pPr>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 knowledgeable about and comfortable with United Church liturgy and practices</w:t>
      </w:r>
    </w:p>
    <w:p w14:paraId="0000001E" w14:textId="77777777" w:rsidR="00CC5138" w:rsidRDefault="002F19E5">
      <w:pPr>
        <w:rPr>
          <w:rFonts w:ascii="Calibri" w:eastAsia="Calibri" w:hAnsi="Calibri" w:cs="Calibri"/>
          <w:color w:val="5A5A58"/>
          <w:sz w:val="24"/>
          <w:szCs w:val="24"/>
          <w:highlight w:val="white"/>
        </w:rPr>
      </w:pPr>
      <w:r>
        <w:rPr>
          <w:rFonts w:ascii="Calibri" w:eastAsia="Calibri" w:hAnsi="Calibri" w:cs="Calibri"/>
          <w:color w:val="5A5A58"/>
          <w:sz w:val="24"/>
          <w:szCs w:val="24"/>
          <w:highlight w:val="white"/>
        </w:rPr>
        <w:t xml:space="preserve"> </w:t>
      </w:r>
    </w:p>
    <w:p w14:paraId="0000001F" w14:textId="77777777" w:rsidR="00CC5138" w:rsidRDefault="002F19E5">
      <w:pPr>
        <w:ind w:right="-720"/>
        <w:rPr>
          <w:rFonts w:ascii="Calibri" w:eastAsia="Calibri" w:hAnsi="Calibri" w:cs="Calibri"/>
          <w:sz w:val="24"/>
          <w:szCs w:val="24"/>
        </w:rPr>
      </w:pPr>
      <w:r>
        <w:rPr>
          <w:rFonts w:ascii="Calibri" w:eastAsia="Calibri" w:hAnsi="Calibri" w:cs="Calibri"/>
          <w:b/>
          <w:sz w:val="24"/>
          <w:szCs w:val="24"/>
        </w:rPr>
        <w:t>Responsibilities</w:t>
      </w:r>
    </w:p>
    <w:p w14:paraId="00000020" w14:textId="77777777" w:rsidR="00CC5138" w:rsidRDefault="002F19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2ECA3F9C" w:rsidR="00CC5138" w:rsidRDefault="002F19E5">
      <w:pPr>
        <w:spacing w:before="40"/>
        <w:ind w:right="-720"/>
        <w:rPr>
          <w:rFonts w:ascii="Calibri" w:eastAsia="Calibri" w:hAnsi="Calibri" w:cs="Calibri"/>
          <w:sz w:val="24"/>
          <w:szCs w:val="24"/>
        </w:rPr>
      </w:pPr>
      <w:r>
        <w:rPr>
          <w:rFonts w:ascii="Calibri" w:eastAsia="Calibri" w:hAnsi="Calibri" w:cs="Calibri"/>
          <w:sz w:val="24"/>
          <w:szCs w:val="24"/>
        </w:rPr>
        <w:t xml:space="preserve">The Minister of Instrumental Music, together with the Minister of Choral Music, is responsible for contributing to meaningful worship services that reflect the core values, </w:t>
      </w:r>
      <w:proofErr w:type="gramStart"/>
      <w:r>
        <w:rPr>
          <w:rFonts w:ascii="Calibri" w:eastAsia="Calibri" w:hAnsi="Calibri" w:cs="Calibri"/>
          <w:sz w:val="24"/>
          <w:szCs w:val="24"/>
        </w:rPr>
        <w:t>mission</w:t>
      </w:r>
      <w:proofErr w:type="gramEnd"/>
      <w:r>
        <w:rPr>
          <w:rFonts w:ascii="Calibri" w:eastAsia="Calibri" w:hAnsi="Calibri" w:cs="Calibri"/>
          <w:sz w:val="24"/>
          <w:szCs w:val="24"/>
        </w:rPr>
        <w:t xml:space="preserve"> and beliefs of the congregation. </w:t>
      </w:r>
    </w:p>
    <w:p w14:paraId="00000022" w14:textId="77777777" w:rsidR="00CC5138" w:rsidRDefault="002F19E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286E694C"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Specifically, the Minister of Instrumental Music is responsible for: solo organ and piano music, accompaniment, overseeing instrumental maintenance and the administration of the instrumental music expense budget. For more details, view the complete job description at </w:t>
      </w:r>
      <w:hyperlink r:id="rId6">
        <w:r>
          <w:rPr>
            <w:rFonts w:ascii="Calibri" w:eastAsia="Calibri" w:hAnsi="Calibri" w:cs="Calibri"/>
            <w:color w:val="1155CC"/>
            <w:sz w:val="24"/>
            <w:szCs w:val="24"/>
            <w:u w:val="single"/>
          </w:rPr>
          <w:t>www.SHUC.ca</w:t>
        </w:r>
      </w:hyperlink>
    </w:p>
    <w:p w14:paraId="00000024" w14:textId="77777777" w:rsidR="00CC5138" w:rsidRDefault="00CC5138">
      <w:pPr>
        <w:ind w:right="-720"/>
        <w:rPr>
          <w:rFonts w:ascii="Calibri" w:eastAsia="Calibri" w:hAnsi="Calibri" w:cs="Calibri"/>
          <w:sz w:val="24"/>
          <w:szCs w:val="24"/>
        </w:rPr>
      </w:pPr>
    </w:p>
    <w:p w14:paraId="00000025" w14:textId="77777777" w:rsidR="00CC5138" w:rsidRDefault="002F19E5">
      <w:pPr>
        <w:ind w:right="-720"/>
        <w:rPr>
          <w:rFonts w:ascii="Calibri" w:eastAsia="Calibri" w:hAnsi="Calibri" w:cs="Calibri"/>
          <w:b/>
          <w:sz w:val="24"/>
          <w:szCs w:val="24"/>
        </w:rPr>
      </w:pPr>
      <w:r>
        <w:rPr>
          <w:rFonts w:ascii="Calibri" w:eastAsia="Calibri" w:hAnsi="Calibri" w:cs="Calibri"/>
          <w:b/>
          <w:sz w:val="24"/>
          <w:szCs w:val="24"/>
        </w:rPr>
        <w:t>Salary and Benefits</w:t>
      </w:r>
    </w:p>
    <w:p w14:paraId="00000026" w14:textId="77777777" w:rsidR="00CC5138" w:rsidRDefault="00CC5138">
      <w:pPr>
        <w:ind w:right="-720"/>
        <w:rPr>
          <w:rFonts w:ascii="Calibri" w:eastAsia="Calibri" w:hAnsi="Calibri" w:cs="Calibri"/>
          <w:b/>
          <w:sz w:val="24"/>
          <w:szCs w:val="24"/>
        </w:rPr>
      </w:pPr>
    </w:p>
    <w:p w14:paraId="00000027"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 • Annual salary to be calculated based on </w:t>
      </w:r>
      <w:hyperlink r:id="rId7">
        <w:r>
          <w:rPr>
            <w:rFonts w:ascii="Calibri" w:eastAsia="Calibri" w:hAnsi="Calibri" w:cs="Calibri"/>
            <w:color w:val="1155CC"/>
            <w:sz w:val="24"/>
            <w:szCs w:val="24"/>
            <w:u w:val="single"/>
          </w:rPr>
          <w:t>the RCCO scale</w:t>
        </w:r>
      </w:hyperlink>
      <w:r>
        <w:rPr>
          <w:rFonts w:ascii="Calibri" w:eastAsia="Calibri" w:hAnsi="Calibri" w:cs="Calibri"/>
          <w:sz w:val="24"/>
          <w:szCs w:val="24"/>
        </w:rPr>
        <w:t>, commensurate with experience</w:t>
      </w:r>
    </w:p>
    <w:p w14:paraId="00000028"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Weddings, funerals, and concert activities are remunerated separately</w:t>
      </w:r>
    </w:p>
    <w:p w14:paraId="00000029"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 </w:t>
      </w:r>
    </w:p>
    <w:p w14:paraId="0000002A" w14:textId="77777777" w:rsidR="00CC5138" w:rsidRDefault="002F19E5">
      <w:pPr>
        <w:ind w:right="-720"/>
        <w:rPr>
          <w:rFonts w:ascii="Calibri" w:eastAsia="Calibri" w:hAnsi="Calibri" w:cs="Calibri"/>
          <w:b/>
          <w:sz w:val="24"/>
          <w:szCs w:val="24"/>
        </w:rPr>
      </w:pPr>
      <w:r>
        <w:rPr>
          <w:rFonts w:ascii="Calibri" w:eastAsia="Calibri" w:hAnsi="Calibri" w:cs="Calibri"/>
          <w:b/>
          <w:sz w:val="24"/>
          <w:szCs w:val="24"/>
        </w:rPr>
        <w:t>Application Process</w:t>
      </w:r>
    </w:p>
    <w:p w14:paraId="0000002B"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 </w:t>
      </w:r>
    </w:p>
    <w:p w14:paraId="0000002C"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Please apply by email to </w:t>
      </w:r>
      <w:r>
        <w:rPr>
          <w:color w:val="1155CC"/>
          <w:highlight w:val="white"/>
        </w:rPr>
        <w:t>shucmusicsearch2022@gmail.com</w:t>
      </w:r>
      <w:r>
        <w:rPr>
          <w:rFonts w:ascii="Calibri" w:eastAsia="Calibri" w:hAnsi="Calibri" w:cs="Calibri"/>
          <w:sz w:val="24"/>
          <w:szCs w:val="24"/>
        </w:rPr>
        <w:t xml:space="preserve"> with the words Minister of Instrumental Music in the subject headline. All applications will be held in confidence with the SHUC search team. </w:t>
      </w:r>
    </w:p>
    <w:p w14:paraId="0000002D"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In your cover letter please explain your interest in applying for this position and include your CV/resumé. You may also send any questions regarding the position to this address.</w:t>
      </w:r>
    </w:p>
    <w:p w14:paraId="0000002E"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 </w:t>
      </w:r>
    </w:p>
    <w:p w14:paraId="0000002F"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You may receive an email inviting you to provide links to recordings (video preferable) that demonstrate your organ or piano skills as a soloist and accompanist. References may also be requested.</w:t>
      </w:r>
    </w:p>
    <w:p w14:paraId="00000030"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 xml:space="preserve"> </w:t>
      </w:r>
    </w:p>
    <w:p w14:paraId="00000031" w14:textId="77777777" w:rsidR="00CC5138" w:rsidRDefault="002F19E5">
      <w:pPr>
        <w:ind w:right="-720"/>
        <w:rPr>
          <w:rFonts w:ascii="Calibri" w:eastAsia="Calibri" w:hAnsi="Calibri" w:cs="Calibri"/>
          <w:sz w:val="24"/>
          <w:szCs w:val="24"/>
        </w:rPr>
      </w:pPr>
      <w:r>
        <w:rPr>
          <w:rFonts w:ascii="Calibri" w:eastAsia="Calibri" w:hAnsi="Calibri" w:cs="Calibri"/>
          <w:sz w:val="24"/>
          <w:szCs w:val="24"/>
        </w:rPr>
        <w:t>We thank all of those who apply, however only those chosen for an interview will be contacted.</w:t>
      </w:r>
    </w:p>
    <w:p w14:paraId="00000032" w14:textId="77777777" w:rsidR="00CC5138" w:rsidRDefault="00CC5138">
      <w:pPr>
        <w:rPr>
          <w:rFonts w:ascii="Calibri" w:eastAsia="Calibri" w:hAnsi="Calibri" w:cs="Calibri"/>
          <w:color w:val="333333"/>
          <w:sz w:val="24"/>
          <w:szCs w:val="24"/>
          <w:highlight w:val="white"/>
        </w:rPr>
      </w:pPr>
    </w:p>
    <w:p w14:paraId="00000033" w14:textId="77777777" w:rsidR="00CC5138" w:rsidRDefault="002F19E5">
      <w:r>
        <w:rPr>
          <w:rFonts w:ascii="Calibri" w:eastAsia="Calibri" w:hAnsi="Calibri" w:cs="Calibri"/>
          <w:color w:val="222222"/>
          <w:sz w:val="24"/>
          <w:szCs w:val="24"/>
          <w:highlight w:val="white"/>
        </w:rPr>
        <w:t>Successful candidates will be asked for a criminal record check, vulnerable sector check, and compliance with our Mandatory Vaccine Policy.</w:t>
      </w:r>
    </w:p>
    <w:sectPr w:rsidR="00CC51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38"/>
    <w:rsid w:val="002F19E5"/>
    <w:rsid w:val="008F5FE7"/>
    <w:rsid w:val="00CC5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0F0"/>
  <w15:docId w15:val="{26EA3400-4EC2-8C41-8E7A-59D77ADC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co.ca/Table-of-Recommended-Sala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c.ca" TargetMode="External"/><Relationship Id="rId5" Type="http://schemas.openxmlformats.org/officeDocument/2006/relationships/hyperlink" Target="https://twnation.ca/" TargetMode="External"/><Relationship Id="rId4" Type="http://schemas.openxmlformats.org/officeDocument/2006/relationships/hyperlink" Target="http://www.squamish.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Derya Whaley-Kalaora</cp:lastModifiedBy>
  <cp:revision>2</cp:revision>
  <dcterms:created xsi:type="dcterms:W3CDTF">2022-04-07T22:46:00Z</dcterms:created>
  <dcterms:modified xsi:type="dcterms:W3CDTF">2022-04-07T22:46:00Z</dcterms:modified>
</cp:coreProperties>
</file>